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60" w:lineRule="auto"/>
        <w:jc w:val="both"/>
        <w:rPr>
          <w:rFonts w:ascii="Calibri" w:hAnsi="Calibri" w:cs="Calibri"/>
          <w:b/>
          <w:bCs/>
          <w:color w:val="222222"/>
          <w:spacing w:val="4"/>
        </w:rPr>
      </w:pPr>
      <w:r>
        <w:rPr>
          <w:rFonts w:ascii="仿宋_GB2312" w:hAnsi="Calibri" w:eastAsia="仿宋_GB2312" w:cs="仿宋_GB2312"/>
          <w:b/>
          <w:bCs/>
          <w:color w:val="222222"/>
          <w:spacing w:val="4"/>
          <w:sz w:val="32"/>
          <w:szCs w:val="32"/>
          <w:shd w:val="clear" w:color="auto" w:fill="FFFFFF"/>
        </w:rPr>
        <w:t>附件：</w:t>
      </w: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参选文件格式</w:t>
      </w:r>
    </w:p>
    <w:p>
      <w:pPr>
        <w:pStyle w:val="3"/>
        <w:widowControl/>
        <w:shd w:val="clear" w:color="auto" w:fill="FFFFFF"/>
        <w:spacing w:beforeAutospacing="0" w:afterAutospacing="0" w:line="360" w:lineRule="auto"/>
        <w:jc w:val="both"/>
        <w:rPr>
          <w:rFonts w:ascii="Calibri" w:hAnsi="Calibri" w:cs="Calibri"/>
          <w:color w:val="222222"/>
          <w:spacing w:val="4"/>
        </w:rPr>
      </w:pPr>
    </w:p>
    <w:p>
      <w:pPr>
        <w:pStyle w:val="3"/>
        <w:widowControl/>
        <w:shd w:val="clear" w:color="auto" w:fill="FFFFFF"/>
        <w:spacing w:beforeAutospacing="0" w:afterAutospacing="0" w:line="360" w:lineRule="auto"/>
        <w:ind w:firstLine="800"/>
        <w:jc w:val="center"/>
        <w:rPr>
          <w:rFonts w:ascii="仿宋" w:hAnsi="仿宋" w:eastAsia="仿宋" w:cs="仿宋"/>
          <w:b/>
          <w:bCs/>
          <w:color w:val="222222"/>
          <w:spacing w:val="4"/>
          <w:sz w:val="30"/>
          <w:szCs w:val="30"/>
        </w:rPr>
      </w:pPr>
      <w:r>
        <w:rPr>
          <w:rFonts w:hint="eastAsia" w:ascii="仿宋" w:hAnsi="仿宋" w:eastAsia="仿宋" w:cs="仿宋"/>
          <w:b/>
          <w:bCs/>
          <w:color w:val="222222"/>
          <w:spacing w:val="4"/>
          <w:sz w:val="30"/>
          <w:szCs w:val="30"/>
          <w:shd w:val="clear" w:color="auto" w:fill="FFFFFF"/>
        </w:rPr>
        <w:t>目  录</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一、法定代表人身份证明书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二、法定代表人授权委托书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三、参选函及承诺书</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四、保密承诺书</w:t>
      </w:r>
    </w:p>
    <w:p>
      <w:pPr>
        <w:pStyle w:val="3"/>
        <w:widowControl/>
        <w:shd w:val="clear" w:color="auto" w:fill="FFFFFF"/>
        <w:spacing w:beforeAutospacing="0" w:afterAutospacing="0" w:line="360" w:lineRule="auto"/>
        <w:ind w:firstLine="640"/>
        <w:jc w:val="both"/>
        <w:rPr>
          <w:rFonts w:hint="default" w:ascii="Calibri" w:hAnsi="Calibri" w:eastAsia="仿宋" w:cs="Calibri"/>
          <w:color w:val="222222"/>
          <w:spacing w:val="4"/>
          <w:sz w:val="28"/>
          <w:szCs w:val="28"/>
          <w:lang w:val="en-US" w:eastAsia="zh-CN"/>
        </w:rPr>
      </w:pPr>
      <w:r>
        <w:rPr>
          <w:rFonts w:hint="eastAsia" w:ascii="仿宋" w:hAnsi="仿宋" w:eastAsia="仿宋" w:cs="仿宋"/>
          <w:color w:val="000000"/>
          <w:spacing w:val="4"/>
          <w:sz w:val="28"/>
          <w:szCs w:val="28"/>
          <w:shd w:val="clear" w:color="auto" w:fill="FFFFFF"/>
        </w:rPr>
        <w:t>五、</w:t>
      </w:r>
      <w:r>
        <w:rPr>
          <w:rFonts w:hint="eastAsia" w:ascii="仿宋" w:hAnsi="仿宋" w:eastAsia="仿宋" w:cs="仿宋"/>
          <w:color w:val="000000"/>
          <w:spacing w:val="4"/>
          <w:sz w:val="28"/>
          <w:szCs w:val="28"/>
          <w:shd w:val="clear" w:color="auto" w:fill="FFFFFF"/>
          <w:lang w:val="en-US" w:eastAsia="zh-CN"/>
        </w:rPr>
        <w:t>参选机构资格信息</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六、拟派本项目工作人员名单</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七、类似项目业绩一览表</w:t>
      </w:r>
    </w:p>
    <w:p>
      <w:pPr>
        <w:pStyle w:val="3"/>
        <w:widowControl/>
        <w:shd w:val="clear" w:color="auto" w:fill="FFFFFF"/>
        <w:spacing w:beforeAutospacing="0" w:afterAutospacing="0" w:line="360" w:lineRule="auto"/>
        <w:ind w:firstLine="640"/>
        <w:jc w:val="both"/>
        <w:rPr>
          <w:rFonts w:hint="eastAsia"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八、报价方案</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hint="eastAsia" w:ascii="仿宋" w:hAnsi="仿宋" w:eastAsia="仿宋" w:cs="仿宋"/>
          <w:color w:val="000000"/>
          <w:spacing w:val="4"/>
          <w:sz w:val="32"/>
          <w:szCs w:val="32"/>
          <w:shd w:val="clear" w:color="auto" w:fill="FFFFFF"/>
        </w:rPr>
        <w:t> </w:t>
      </w:r>
    </w:p>
    <w:p>
      <w:pPr>
        <w:pStyle w:val="3"/>
        <w:widowControl/>
        <w:shd w:val="clear" w:color="auto" w:fill="FFFFFF"/>
        <w:spacing w:beforeAutospacing="0" w:afterAutospacing="0" w:line="360" w:lineRule="auto"/>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rPr>
      </w:pPr>
      <w:r>
        <w:rPr>
          <w:rFonts w:hint="eastAsia" w:ascii="仿宋" w:hAnsi="仿宋" w:eastAsia="仿宋" w:cs="仿宋"/>
          <w:b/>
          <w:bCs/>
          <w:color w:val="222222"/>
          <w:spacing w:val="4"/>
          <w:sz w:val="32"/>
          <w:szCs w:val="32"/>
          <w:shd w:val="clear" w:color="auto" w:fill="FFFFFF"/>
        </w:rPr>
        <w:t>一、 法定代表人身份证明书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单位名称：</w:t>
      </w:r>
      <w:r>
        <w:rPr>
          <w:rFonts w:ascii="仿宋_GB2312" w:hAnsi="Calibri" w:eastAsia="仿宋_GB2312" w:cs="仿宋_GB2312"/>
          <w:color w:val="000000"/>
          <w:spacing w:val="4"/>
          <w:sz w:val="28"/>
          <w:szCs w:val="28"/>
          <w:u w:val="single"/>
          <w:shd w:val="clear" w:color="auto" w:fill="FFFFFF"/>
        </w:rPr>
        <w:t>                （参选人全称）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单位性质：</w:t>
      </w:r>
      <w:r>
        <w:rPr>
          <w:rFonts w:ascii="仿宋_GB2312" w:hAnsi="Calibri" w:eastAsia="仿宋_GB2312" w:cs="仿宋_GB2312"/>
          <w:color w:val="000000"/>
          <w:spacing w:val="4"/>
          <w:sz w:val="28"/>
          <w:szCs w:val="28"/>
          <w:u w:val="single"/>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地    址： </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成立时间：</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年</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月</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日</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经营期限：</w:t>
      </w:r>
      <w:r>
        <w:rPr>
          <w:rFonts w:ascii="仿宋_GB2312" w:hAnsi="Calibri" w:eastAsia="仿宋_GB2312" w:cs="仿宋_GB2312"/>
          <w:color w:val="000000"/>
          <w:spacing w:val="4"/>
          <w:sz w:val="28"/>
          <w:szCs w:val="28"/>
          <w:u w:val="single"/>
          <w:shd w:val="clear" w:color="auto" w:fill="FFFFFF"/>
        </w:rPr>
        <w:t>                                     </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姓名：</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性别：</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年龄：</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职务：</w:t>
      </w:r>
      <w:r>
        <w:rPr>
          <w:rFonts w:ascii="仿宋_GB2312" w:hAnsi="Calibri" w:eastAsia="仿宋_GB2312" w:cs="仿宋_GB2312"/>
          <w:color w:val="000000"/>
          <w:spacing w:val="4"/>
          <w:sz w:val="28"/>
          <w:szCs w:val="28"/>
          <w:u w:val="single"/>
          <w:shd w:val="clear" w:color="auto" w:fill="FFFFFF"/>
        </w:rPr>
        <w:t>          </w:t>
      </w:r>
      <w:r>
        <w:rPr>
          <w:rFonts w:ascii="仿宋_GB2312" w:hAnsi="Calibri" w:eastAsia="仿宋_GB2312" w:cs="仿宋_GB2312"/>
          <w:color w:val="000000"/>
          <w:spacing w:val="4"/>
          <w:sz w:val="28"/>
          <w:szCs w:val="28"/>
          <w:shd w:val="clear" w:color="auto" w:fill="FFFFFF"/>
        </w:rPr>
        <w:t>系</w:t>
      </w:r>
      <w:r>
        <w:rPr>
          <w:rFonts w:ascii="仿宋_GB2312" w:hAnsi="Calibri" w:eastAsia="仿宋_GB2312" w:cs="仿宋_GB2312"/>
          <w:color w:val="000000"/>
          <w:spacing w:val="4"/>
          <w:sz w:val="28"/>
          <w:szCs w:val="28"/>
          <w:u w:val="single"/>
          <w:shd w:val="clear" w:color="auto" w:fill="FFFFFF"/>
        </w:rPr>
        <w:t>          （参选人全称）           </w:t>
      </w:r>
      <w:r>
        <w:rPr>
          <w:rFonts w:ascii="仿宋_GB2312" w:hAnsi="Calibri" w:eastAsia="仿宋_GB2312" w:cs="仿宋_GB2312"/>
          <w:color w:val="000000"/>
          <w:spacing w:val="4"/>
          <w:sz w:val="28"/>
          <w:szCs w:val="28"/>
          <w:shd w:val="clear" w:color="auto" w:fill="FFFFFF"/>
        </w:rPr>
        <w:t>的法定代表人 。</w:t>
      </w:r>
    </w:p>
    <w:p>
      <w:pPr>
        <w:pStyle w:val="3"/>
        <w:widowControl/>
        <w:shd w:val="clear" w:color="auto" w:fill="FFFFFF"/>
        <w:spacing w:beforeAutospacing="0" w:afterAutospacing="0" w:line="360" w:lineRule="auto"/>
        <w:ind w:firstLine="640"/>
        <w:jc w:val="both"/>
        <w:rPr>
          <w:rFonts w:ascii="Calibri" w:hAnsi="Calibri" w:cs="Calibri"/>
          <w:color w:val="222222"/>
          <w:spacing w:val="4"/>
          <w:sz w:val="28"/>
          <w:szCs w:val="28"/>
        </w:rPr>
      </w:pP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特此证明。</w:t>
      </w:r>
    </w:p>
    <w:p>
      <w:pPr>
        <w:pStyle w:val="3"/>
        <w:widowControl/>
        <w:shd w:val="clear" w:color="auto" w:fill="FFFFFF"/>
        <w:spacing w:beforeAutospacing="0" w:afterAutospacing="0" w:line="360" w:lineRule="auto"/>
        <w:ind w:firstLine="560"/>
        <w:jc w:val="both"/>
        <w:rPr>
          <w:rFonts w:ascii="Calibri" w:hAnsi="Calibri" w:cs="Calibri"/>
          <w:color w:val="222222"/>
          <w:spacing w:val="4"/>
          <w:sz w:val="28"/>
          <w:szCs w:val="28"/>
        </w:rPr>
      </w:pPr>
    </w:p>
    <w:p>
      <w:pPr>
        <w:pStyle w:val="3"/>
        <w:widowControl/>
        <w:shd w:val="clear" w:color="auto" w:fill="FFFFFF"/>
        <w:spacing w:beforeAutospacing="0" w:afterAutospacing="0" w:line="360" w:lineRule="auto"/>
        <w:ind w:firstLine="560"/>
        <w:jc w:val="right"/>
        <w:rPr>
          <w:rFonts w:hint="eastAsia"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（盖公章）：</w:t>
      </w:r>
    </w:p>
    <w:p>
      <w:pPr>
        <w:pStyle w:val="3"/>
        <w:widowControl/>
        <w:shd w:val="clear" w:color="auto" w:fill="FFFFFF"/>
        <w:spacing w:beforeAutospacing="0" w:afterAutospacing="0" w:line="360" w:lineRule="auto"/>
        <w:ind w:right="1728" w:firstLine="640"/>
        <w:jc w:val="right"/>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日</w:t>
      </w:r>
      <w:r>
        <w:rPr>
          <w:rFonts w:ascii="Times New Roman" w:hAnsi="Times New Roman"/>
          <w:color w:val="000000"/>
          <w:spacing w:val="4"/>
          <w:sz w:val="28"/>
          <w:szCs w:val="28"/>
          <w:shd w:val="clear" w:color="auto" w:fill="FFFFFF"/>
        </w:rPr>
        <w:t>  </w:t>
      </w:r>
      <w:r>
        <w:rPr>
          <w:rFonts w:ascii="仿宋_GB2312" w:hAnsi="Calibri" w:eastAsia="仿宋_GB2312" w:cs="仿宋_GB2312"/>
          <w:color w:val="000000"/>
          <w:spacing w:val="4"/>
          <w:sz w:val="28"/>
          <w:szCs w:val="28"/>
          <w:shd w:val="clear" w:color="auto" w:fill="FFFFFF"/>
        </w:rPr>
        <w:t>期：</w:t>
      </w:r>
      <w:r>
        <w:rPr>
          <w:rFonts w:ascii="Times New Roman" w:hAnsi="Times New Roman"/>
          <w:color w:val="000000"/>
          <w:spacing w:val="4"/>
          <w:sz w:val="28"/>
          <w:szCs w:val="28"/>
          <w:shd w:val="clear" w:color="auto" w:fill="FFFFFF"/>
        </w:rPr>
        <w:t> </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二、法定代表人授权委托书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r>
        <w:rPr>
          <w:rFonts w:hint="eastAsia" w:ascii="仿宋" w:hAnsi="仿宋" w:eastAsia="仿宋" w:cs="仿宋"/>
          <w:b/>
          <w:bCs/>
          <w:color w:val="000000"/>
          <w:spacing w:val="4"/>
          <w:sz w:val="28"/>
          <w:szCs w:val="28"/>
          <w:shd w:val="clear" w:color="auto" w:fill="FFFFFF"/>
        </w:rPr>
        <w:t>致：</w:t>
      </w:r>
      <w:r>
        <w:rPr>
          <w:rFonts w:hint="eastAsia" w:ascii="仿宋" w:hAnsi="仿宋" w:eastAsia="仿宋" w:cs="仿宋"/>
          <w:b/>
          <w:bCs/>
          <w:color w:val="000000"/>
          <w:spacing w:val="4"/>
          <w:sz w:val="28"/>
          <w:szCs w:val="28"/>
          <w:u w:val="single"/>
          <w:shd w:val="clear" w:color="auto" w:fill="FFFFFF"/>
        </w:rPr>
        <w:t>佛山三盛房地产有限责任公司管理人</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本人</w:t>
      </w:r>
      <w:r>
        <w:rPr>
          <w:rFonts w:hint="eastAsia" w:ascii="仿宋" w:hAnsi="仿宋" w:eastAsia="仿宋" w:cs="仿宋"/>
          <w:color w:val="000000"/>
          <w:spacing w:val="4"/>
          <w:sz w:val="28"/>
          <w:szCs w:val="28"/>
          <w:u w:val="single"/>
          <w:shd w:val="clear" w:color="auto" w:fill="FFFFFF"/>
        </w:rPr>
        <w:t>       （姓名）      </w:t>
      </w:r>
      <w:r>
        <w:rPr>
          <w:rFonts w:hint="eastAsia" w:ascii="仿宋" w:hAnsi="仿宋" w:eastAsia="仿宋" w:cs="仿宋"/>
          <w:color w:val="000000"/>
          <w:spacing w:val="4"/>
          <w:sz w:val="28"/>
          <w:szCs w:val="28"/>
          <w:shd w:val="clear" w:color="auto" w:fill="FFFFFF"/>
        </w:rPr>
        <w:t>系</w:t>
      </w:r>
      <w:r>
        <w:rPr>
          <w:rFonts w:hint="eastAsia" w:ascii="仿宋" w:hAnsi="仿宋" w:eastAsia="仿宋" w:cs="仿宋"/>
          <w:color w:val="000000"/>
          <w:spacing w:val="4"/>
          <w:sz w:val="28"/>
          <w:szCs w:val="28"/>
          <w:u w:val="single"/>
          <w:shd w:val="clear" w:color="auto" w:fill="FFFFFF"/>
        </w:rPr>
        <w:t>     （参选人全称）       </w:t>
      </w:r>
      <w:r>
        <w:rPr>
          <w:rFonts w:hint="eastAsia" w:ascii="仿宋" w:hAnsi="仿宋" w:eastAsia="仿宋" w:cs="仿宋"/>
          <w:color w:val="000000"/>
          <w:spacing w:val="4"/>
          <w:sz w:val="28"/>
          <w:szCs w:val="28"/>
          <w:shd w:val="clear" w:color="auto" w:fill="FFFFFF"/>
        </w:rPr>
        <w:t>的法定代表人，现授权委托</w:t>
      </w:r>
      <w:r>
        <w:rPr>
          <w:rFonts w:hint="eastAsia" w:ascii="仿宋" w:hAnsi="仿宋" w:eastAsia="仿宋" w:cs="仿宋"/>
          <w:color w:val="000000"/>
          <w:spacing w:val="4"/>
          <w:sz w:val="28"/>
          <w:szCs w:val="28"/>
          <w:u w:val="single"/>
          <w:shd w:val="clear" w:color="auto" w:fill="FFFFFF"/>
        </w:rPr>
        <w:t>    （被委托人姓名、职务）  </w:t>
      </w:r>
      <w:r>
        <w:rPr>
          <w:rFonts w:hint="eastAsia" w:ascii="仿宋" w:hAnsi="仿宋" w:eastAsia="仿宋" w:cs="仿宋"/>
          <w:color w:val="000000"/>
          <w:spacing w:val="4"/>
          <w:sz w:val="28"/>
          <w:szCs w:val="28"/>
          <w:shd w:val="clear" w:color="auto" w:fill="FFFFFF"/>
        </w:rPr>
        <w:t>为我公司代理人，以本公司的名义参加</w:t>
      </w:r>
      <w:r>
        <w:rPr>
          <w:rFonts w:hint="eastAsia" w:ascii="仿宋" w:hAnsi="仿宋" w:eastAsia="仿宋" w:cs="仿宋"/>
          <w:color w:val="000000"/>
          <w:spacing w:val="4"/>
          <w:sz w:val="28"/>
          <w:szCs w:val="28"/>
          <w:u w:val="single"/>
          <w:shd w:val="clear" w:color="auto" w:fill="FFFFFF"/>
        </w:rPr>
        <w:t>佛山三盛房地产有限责任公司破产清算案专项审计服务中介机构</w:t>
      </w:r>
      <w:r>
        <w:rPr>
          <w:rFonts w:hint="eastAsia" w:ascii="仿宋" w:hAnsi="仿宋" w:eastAsia="仿宋" w:cs="仿宋"/>
          <w:color w:val="000000"/>
          <w:spacing w:val="4"/>
          <w:sz w:val="28"/>
          <w:szCs w:val="28"/>
          <w:shd w:val="clear" w:color="auto" w:fill="FFFFFF"/>
        </w:rPr>
        <w:t>的遴选活动。代理人在遴选活动过程中所签署的一切文件和处理与之有关的一切事务，均为代表本公司的行为，与本人的行为具有同等的法律效力。本公司将承担代理人行为的一切法律责任和后果。</w:t>
      </w:r>
    </w:p>
    <w:p>
      <w:pPr>
        <w:pStyle w:val="3"/>
        <w:widowControl/>
        <w:shd w:val="clear" w:color="auto" w:fill="FFFFFF"/>
        <w:spacing w:beforeAutospacing="0" w:afterAutospacing="0" w:line="360" w:lineRule="auto"/>
        <w:ind w:firstLine="576" w:firstLineChars="20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代理人无转委托权，特此委托。</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xml:space="preserve">代理人： </w:t>
      </w: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（签字）性别：   年龄：    </w:t>
      </w:r>
    </w:p>
    <w:p>
      <w:pPr>
        <w:pStyle w:val="3"/>
        <w:widowControl/>
        <w:shd w:val="clear" w:color="auto" w:fill="FFFFFF"/>
        <w:spacing w:beforeAutospacing="0" w:afterAutospacing="0" w:line="360" w:lineRule="auto"/>
        <w:ind w:firstLine="560"/>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身份证号码</w:t>
      </w:r>
    </w:p>
    <w:p>
      <w:pPr>
        <w:pStyle w:val="3"/>
        <w:widowControl/>
        <w:shd w:val="clear" w:color="auto" w:fill="FFFFFF"/>
        <w:spacing w:beforeAutospacing="0" w:afterAutospacing="0" w:line="360" w:lineRule="auto"/>
        <w:ind w:firstLine="560"/>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 xml:space="preserve">联系电话 ：         </w:t>
      </w:r>
    </w:p>
    <w:p>
      <w:pPr>
        <w:pStyle w:val="3"/>
        <w:widowControl/>
        <w:shd w:val="clear" w:color="auto" w:fill="FFFFFF"/>
        <w:spacing w:beforeAutospacing="0" w:afterAutospacing="0" w:line="360" w:lineRule="auto"/>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参选人：（盖章）</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法定代表人：（签字或盖章）             </w:t>
      </w:r>
    </w:p>
    <w:p>
      <w:pPr>
        <w:pStyle w:val="3"/>
        <w:widowControl/>
        <w:shd w:val="clear" w:color="auto" w:fill="FFFFFF"/>
        <w:spacing w:beforeAutospacing="0" w:afterAutospacing="0" w:line="360" w:lineRule="auto"/>
        <w:ind w:firstLine="560"/>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授权委托日期：    年   月    日</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附：法定代表人和委托代理人身份证复印件</w:t>
      </w:r>
      <w:r>
        <w:rPr>
          <w:rFonts w:hint="eastAsia" w:ascii="仿宋_GB2312" w:hAnsi="Calibri" w:eastAsia="仿宋_GB2312" w:cs="仿宋_GB2312"/>
          <w:color w:val="000000"/>
          <w:spacing w:val="4"/>
          <w:sz w:val="28"/>
          <w:szCs w:val="28"/>
          <w:shd w:val="clear" w:color="auto" w:fill="FFFFFF"/>
        </w:rPr>
        <w:t>（需加盖公章）</w:t>
      </w:r>
      <w:r>
        <w:rPr>
          <w:rFonts w:ascii="仿宋_GB2312" w:hAnsi="Calibri" w:eastAsia="仿宋_GB2312" w:cs="仿宋_GB2312"/>
          <w:color w:val="000000"/>
          <w:spacing w:val="4"/>
          <w:sz w:val="28"/>
          <w:szCs w:val="28"/>
          <w:shd w:val="clear" w:color="auto" w:fill="FFFFFF"/>
        </w:rPr>
        <w:t>。</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ascii="Times New Roman" w:hAnsi="Times New Roman" w:eastAsia="Microsoft YaHei UI"/>
          <w:color w:val="FF0000"/>
          <w:spacing w:val="4"/>
          <w:sz w:val="28"/>
          <w:szCs w:val="28"/>
          <w:shd w:val="clear" w:color="auto" w:fill="FFFFFF"/>
        </w:rPr>
        <w:t> </w:t>
      </w: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三、</w:t>
      </w:r>
      <w:r>
        <w:rPr>
          <w:rFonts w:hint="eastAsia" w:ascii="仿宋" w:hAnsi="仿宋" w:eastAsia="仿宋" w:cs="仿宋"/>
          <w:b/>
          <w:bCs/>
          <w:color w:val="222222"/>
          <w:spacing w:val="4"/>
          <w:sz w:val="32"/>
          <w:szCs w:val="32"/>
          <w:shd w:val="clear" w:color="auto" w:fill="FFFFFF"/>
          <w:lang w:val="en-US" w:eastAsia="zh-CN"/>
        </w:rPr>
        <w:t>参</w:t>
      </w:r>
      <w:r>
        <w:rPr>
          <w:rFonts w:hint="eastAsia" w:ascii="仿宋" w:hAnsi="仿宋" w:eastAsia="仿宋" w:cs="仿宋"/>
          <w:b/>
          <w:bCs/>
          <w:color w:val="222222"/>
          <w:spacing w:val="4"/>
          <w:sz w:val="32"/>
          <w:szCs w:val="32"/>
          <w:shd w:val="clear" w:color="auto" w:fill="FFFFFF"/>
        </w:rPr>
        <w:t>选函及承诺书</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r>
        <w:rPr>
          <w:rFonts w:hint="eastAsia" w:ascii="仿宋" w:hAnsi="仿宋" w:eastAsia="仿宋" w:cs="仿宋"/>
          <w:b/>
          <w:bCs/>
          <w:color w:val="000000"/>
          <w:spacing w:val="4"/>
          <w:sz w:val="28"/>
          <w:szCs w:val="28"/>
          <w:shd w:val="clear" w:color="auto" w:fill="FFFFFF"/>
        </w:rPr>
        <w:t>致：</w:t>
      </w:r>
      <w:r>
        <w:rPr>
          <w:rFonts w:hint="eastAsia" w:ascii="仿宋" w:hAnsi="仿宋" w:eastAsia="仿宋" w:cs="仿宋"/>
          <w:b/>
          <w:bCs/>
          <w:color w:val="000000"/>
          <w:spacing w:val="4"/>
          <w:sz w:val="28"/>
          <w:szCs w:val="28"/>
          <w:u w:val="single"/>
          <w:shd w:val="clear" w:color="auto" w:fill="FFFFFF"/>
        </w:rPr>
        <w:t>佛山三盛房地产有限责任公司管理人</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2022年 月  日贵单位发布的《佛山三盛房地产有限责任公司破产清算案审计机构遴选公告》，我方有意参选该项目，并承诺如下：</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（1）我方已详细阅读和审查了全部遴选文件，包括修改文件（如有）以及全部参考资料和有关附件，对遴选文件的条款和内容没有异议并接受。</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（2）我方根据本项目的实际，仔细研究了遴选文件的遴选规则、咨询服务需完成的内容和所有其他相关的内容，对于审计服务费用我方知悉贵单位的最高限价原则。</w:t>
      </w:r>
      <w:r>
        <w:rPr>
          <w:rFonts w:hint="eastAsia" w:ascii="仿宋" w:hAnsi="仿宋" w:eastAsia="仿宋" w:cs="仿宋"/>
          <w:color w:val="222222"/>
          <w:spacing w:val="4"/>
          <w:sz w:val="28"/>
          <w:szCs w:val="28"/>
          <w:shd w:val="clear" w:color="auto" w:fill="FFFFFF"/>
        </w:rPr>
        <w:t>同时我方承诺不会通过新增项目来增加或变相增加服务费。</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（3）我方承诺在___个工作日完成清算审计工作，并遵循上述遴选文件的要求，完成所有咨询须完成的内容，出具工作成果报告，并对结果负责。若在工作中存在不当行为或工作不敬业，管理人有权予以更换。</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（4）我方同意在遴选截止日期后</w:t>
      </w:r>
      <w:r>
        <w:rPr>
          <w:rFonts w:hint="eastAsia" w:ascii="仿宋" w:hAnsi="仿宋" w:eastAsia="仿宋" w:cs="仿宋"/>
          <w:color w:val="000000"/>
          <w:spacing w:val="4"/>
          <w:sz w:val="28"/>
          <w:szCs w:val="28"/>
          <w:shd w:val="clear" w:color="auto" w:fill="FFFFFF"/>
          <w:lang w:eastAsia="zh-CN"/>
        </w:rPr>
        <w:t>，</w:t>
      </w:r>
      <w:r>
        <w:rPr>
          <w:rFonts w:hint="eastAsia" w:ascii="仿宋" w:hAnsi="仿宋" w:eastAsia="仿宋" w:cs="仿宋"/>
          <w:color w:val="000000"/>
          <w:spacing w:val="4"/>
          <w:sz w:val="28"/>
          <w:szCs w:val="28"/>
          <w:shd w:val="clear" w:color="auto" w:fill="FFFFFF"/>
        </w:rPr>
        <w:t>在遴选有效期内撤回遴选或我方在收到中选通知书后，由于自身原因未能在约定的时间内与遴选人进行合同谈判，我方中选资格将被取消。</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222222"/>
          <w:spacing w:val="4"/>
          <w:sz w:val="28"/>
          <w:szCs w:val="28"/>
          <w:shd w:val="clear" w:color="auto" w:fill="FFFFFF"/>
        </w:rPr>
        <w:t>（5）我方同意管理人在佛山三盛房地产有限责任公司破产财产分配时（重整计划执行阶段）收取服务费用。</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（6）我方同意提供遴选人可能要求的与遴选有关的任何其他资料或数据。</w:t>
      </w: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（7）我方将按遴选文件的规定履行合同责任和义务，并对提交的材料中的所有陈述和申明以及承诺的真实、合法、完整性负责。若遴选人发现我方提交的资料中有与事实不符的情况，有权拒绝接受我方参选。</w:t>
      </w: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ascii="仿宋" w:hAnsi="仿宋" w:eastAsia="仿宋" w:cs="仿宋"/>
          <w:color w:val="000000"/>
          <w:spacing w:val="4"/>
          <w:sz w:val="28"/>
          <w:szCs w:val="28"/>
          <w:shd w:val="clear" w:color="auto" w:fill="FFFFFF"/>
        </w:rPr>
      </w:pPr>
    </w:p>
    <w:p>
      <w:pPr>
        <w:pStyle w:val="3"/>
        <w:widowControl/>
        <w:shd w:val="clear" w:color="auto" w:fill="FFFFFF"/>
        <w:spacing w:beforeAutospacing="0" w:afterAutospacing="0" w:line="360" w:lineRule="auto"/>
        <w:ind w:firstLine="560"/>
        <w:jc w:val="both"/>
        <w:rPr>
          <w:rFonts w:hint="eastAsia"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firstLine="9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报名机构：       （盖章）</w:t>
      </w:r>
    </w:p>
    <w:p>
      <w:pPr>
        <w:pStyle w:val="3"/>
        <w:widowControl/>
        <w:shd w:val="clear" w:color="auto" w:fill="FFFFFF"/>
        <w:spacing w:beforeAutospacing="0" w:afterAutospacing="0" w:line="360" w:lineRule="auto"/>
        <w:ind w:firstLine="9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法定代表人或其委托代理人：   （签字）</w:t>
      </w:r>
    </w:p>
    <w:p>
      <w:pPr>
        <w:pStyle w:val="3"/>
        <w:widowControl/>
        <w:shd w:val="clear" w:color="auto" w:fill="FFFFFF"/>
        <w:spacing w:beforeAutospacing="0" w:afterAutospacing="0" w:line="360" w:lineRule="auto"/>
        <w:ind w:firstLine="56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日  期：</w:t>
      </w: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ascii="Times New Roman" w:hAnsi="Times New Roman" w:eastAsia="Microsoft YaHei UI"/>
          <w:color w:val="000000"/>
          <w:spacing w:val="4"/>
          <w:sz w:val="28"/>
          <w:szCs w:val="28"/>
          <w:shd w:val="clear" w:color="auto" w:fill="FFFFFF"/>
        </w:rPr>
        <w:t> </w:t>
      </w:r>
    </w:p>
    <w:p>
      <w:pPr>
        <w:pStyle w:val="3"/>
        <w:widowControl/>
        <w:shd w:val="clear" w:color="auto" w:fill="FFFFFF"/>
        <w:spacing w:beforeAutospacing="0" w:afterAutospacing="0" w:line="360" w:lineRule="auto"/>
        <w:rPr>
          <w:rFonts w:ascii="Calibri" w:hAnsi="Calibri" w:cs="Calibri"/>
          <w:color w:val="222222"/>
          <w:spacing w:val="4"/>
        </w:rPr>
      </w:pP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四、保密承诺书</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根据佛山</w:t>
      </w:r>
      <w:r>
        <w:rPr>
          <w:rFonts w:hint="eastAsia" w:ascii="仿宋_GB2312" w:hAnsi="Calibri" w:eastAsia="仿宋_GB2312" w:cs="仿宋_GB2312"/>
          <w:color w:val="000000"/>
          <w:spacing w:val="4"/>
          <w:sz w:val="28"/>
          <w:szCs w:val="28"/>
          <w:shd w:val="clear" w:color="auto" w:fill="FFFFFF"/>
        </w:rPr>
        <w:t>三盛房地产有限责任</w:t>
      </w:r>
      <w:r>
        <w:rPr>
          <w:rFonts w:ascii="仿宋_GB2312" w:hAnsi="Calibri" w:eastAsia="仿宋_GB2312" w:cs="仿宋_GB2312"/>
          <w:color w:val="000000"/>
          <w:spacing w:val="4"/>
          <w:sz w:val="28"/>
          <w:szCs w:val="28"/>
          <w:shd w:val="clear" w:color="auto" w:fill="FFFFFF"/>
        </w:rPr>
        <w:t>公司（以下简称“</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公司”）管理人规章制度、尽职敬业要求及相关法律规定，为保证</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公司项目的合法顺利进行，保护管理人、合作方及项目参与人员的合法利益，本公司作为本案资产审计的遴选机构，了解有关保密的法规制度、知悉应当承担的保密义务和法律责任，庄重承诺：</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1.认真遵守有关保密的法律、法规、规章、</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公司项目破产管理人团队的保密制度，履行保密义务，不向任何第三方泄露。</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2.对获取、接触、知悉到的</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公司项目所涉的所有资料、信息，负有保密责任，不向外界和任何第三方披露。</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3.如因工作需要或其他原因不再参与本项目，在离开前30天内，将本公司所有的与</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公司项目相关的全部信息、数据及资料，如数移交给管理人指定的接受人员。</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4.保密期限为今日起至</w:t>
      </w:r>
      <w:r>
        <w:rPr>
          <w:rFonts w:hint="eastAsia" w:ascii="仿宋_GB2312" w:hAnsi="Calibri" w:eastAsia="仿宋_GB2312" w:cs="仿宋_GB2312"/>
          <w:color w:val="000000"/>
          <w:spacing w:val="4"/>
          <w:sz w:val="28"/>
          <w:szCs w:val="28"/>
          <w:shd w:val="clear" w:color="auto" w:fill="FFFFFF"/>
        </w:rPr>
        <w:t>佛山三盛</w:t>
      </w:r>
      <w:r>
        <w:rPr>
          <w:rFonts w:ascii="仿宋_GB2312" w:hAnsi="Calibri" w:eastAsia="仿宋_GB2312" w:cs="仿宋_GB2312"/>
          <w:color w:val="000000"/>
          <w:spacing w:val="4"/>
          <w:sz w:val="28"/>
          <w:szCs w:val="28"/>
          <w:shd w:val="clear" w:color="auto" w:fill="FFFFFF"/>
        </w:rPr>
        <w:t>公司项目结束后2年或管理人明确要求的保密期限止。</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r>
        <w:rPr>
          <w:rFonts w:ascii="仿宋_GB2312" w:hAnsi="Calibri" w:eastAsia="仿宋_GB2312" w:cs="仿宋_GB2312"/>
          <w:color w:val="000000"/>
          <w:spacing w:val="4"/>
          <w:sz w:val="28"/>
          <w:szCs w:val="28"/>
          <w:shd w:val="clear" w:color="auto" w:fill="FFFFFF"/>
        </w:rPr>
        <w:t>5.若违反上述条款，本公司愿承担相关责任。</w:t>
      </w:r>
    </w:p>
    <w:p>
      <w:pPr>
        <w:pStyle w:val="3"/>
        <w:widowControl/>
        <w:shd w:val="clear" w:color="auto" w:fill="FFFFFF"/>
        <w:spacing w:beforeAutospacing="0" w:afterAutospacing="0" w:line="360" w:lineRule="auto"/>
        <w:ind w:firstLine="560"/>
        <w:jc w:val="both"/>
        <w:rPr>
          <w:rFonts w:ascii="Calibri" w:hAnsi="Calibri" w:cs="Calibri"/>
          <w:color w:val="222222"/>
          <w:spacing w:val="4"/>
        </w:rPr>
      </w:pPr>
    </w:p>
    <w:p>
      <w:pPr>
        <w:pStyle w:val="3"/>
        <w:widowControl/>
        <w:shd w:val="clear" w:color="auto" w:fill="FFFFFF"/>
        <w:spacing w:beforeAutospacing="0" w:afterAutospacing="0" w:line="360" w:lineRule="auto"/>
        <w:ind w:firstLine="560"/>
        <w:jc w:val="center"/>
        <w:rPr>
          <w:rFonts w:ascii="仿宋_GB2312" w:hAnsi="Calibri" w:eastAsia="仿宋_GB2312" w:cs="仿宋_GB2312"/>
          <w:color w:val="000000"/>
          <w:spacing w:val="4"/>
          <w:sz w:val="28"/>
          <w:szCs w:val="28"/>
          <w:shd w:val="clear" w:color="auto" w:fill="FFFFFF"/>
        </w:rPr>
      </w:pP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（签章）：</w:t>
      </w:r>
    </w:p>
    <w:p>
      <w:pPr>
        <w:pStyle w:val="3"/>
        <w:widowControl/>
        <w:shd w:val="clear" w:color="auto" w:fill="FFFFFF"/>
        <w:spacing w:beforeAutospacing="0" w:afterAutospacing="0" w:line="360" w:lineRule="auto"/>
        <w:ind w:firstLine="560"/>
        <w:jc w:val="center"/>
        <w:rPr>
          <w:rFonts w:ascii="仿宋_GB2312" w:hAnsi="Calibri" w:eastAsia="仿宋_GB2312" w:cs="仿宋_GB2312"/>
          <w:color w:val="000000"/>
          <w:spacing w:val="4"/>
          <w:sz w:val="28"/>
          <w:szCs w:val="28"/>
          <w:shd w:val="clear" w:color="auto" w:fill="FFFFFF"/>
        </w:rPr>
      </w:pPr>
      <w:r>
        <w:rPr>
          <w:rFonts w:hint="eastAsia" w:ascii="仿宋_GB2312" w:hAnsi="Calibri" w:eastAsia="仿宋_GB2312" w:cs="仿宋_GB2312"/>
          <w:color w:val="000000"/>
          <w:spacing w:val="4"/>
          <w:sz w:val="28"/>
          <w:szCs w:val="28"/>
          <w:shd w:val="clear" w:color="auto" w:fill="FFFFFF"/>
        </w:rPr>
        <w:t xml:space="preserve">日 </w:t>
      </w: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期：</w:t>
      </w:r>
    </w:p>
    <w:p>
      <w:pPr>
        <w:pStyle w:val="3"/>
        <w:widowControl/>
        <w:shd w:val="clear" w:color="auto" w:fill="FFFFFF"/>
        <w:spacing w:beforeAutospacing="0" w:afterAutospacing="0" w:line="360" w:lineRule="auto"/>
        <w:rPr>
          <w:rFonts w:ascii="Calibri" w:hAnsi="Calibri" w:cs="Calibri"/>
          <w:color w:val="222222"/>
          <w:spacing w:val="4"/>
        </w:rPr>
      </w:pPr>
    </w:p>
    <w:p>
      <w:pPr>
        <w:widowControl/>
        <w:jc w:val="left"/>
        <w:rPr>
          <w:rFonts w:ascii="仿宋" w:hAnsi="仿宋" w:eastAsia="仿宋" w:cs="仿宋"/>
          <w:b/>
          <w:bCs/>
          <w:color w:val="222222"/>
          <w:spacing w:val="4"/>
          <w:kern w:val="0"/>
          <w:sz w:val="32"/>
          <w:szCs w:val="32"/>
          <w:shd w:val="clear" w:color="auto" w:fill="FFFFFF"/>
        </w:rPr>
      </w:pPr>
      <w:r>
        <w:rPr>
          <w:rFonts w:ascii="仿宋" w:hAnsi="仿宋" w:eastAsia="仿宋" w:cs="仿宋"/>
          <w:b/>
          <w:bCs/>
          <w:color w:val="222222"/>
          <w:spacing w:val="4"/>
          <w:sz w:val="32"/>
          <w:szCs w:val="32"/>
          <w:shd w:val="clear" w:color="auto" w:fill="FFFFFF"/>
        </w:rPr>
        <w:br w:type="page"/>
      </w: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五、参选机构资格信息</w:t>
      </w:r>
    </w:p>
    <w:tbl>
      <w:tblPr>
        <w:tblStyle w:val="4"/>
        <w:tblW w:w="84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44"/>
        <w:gridCol w:w="2186"/>
        <w:gridCol w:w="1525"/>
        <w:gridCol w:w="25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企业法人名称</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住  所</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法定代表人</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企业类型</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5" w:hRule="atLeast"/>
        </w:trPr>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经营范围</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注册资金</w:t>
            </w:r>
          </w:p>
        </w:tc>
        <w:tc>
          <w:tcPr>
            <w:tcW w:w="21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5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邮政编码</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营业期限</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40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资格等级</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证书编号</w:t>
            </w:r>
          </w:p>
        </w:tc>
        <w:tc>
          <w:tcPr>
            <w:tcW w:w="6261"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发证机关</w:t>
            </w:r>
          </w:p>
        </w:tc>
        <w:tc>
          <w:tcPr>
            <w:tcW w:w="21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5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有效期</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Calibri" w:hAnsi="Calibri" w:cs="Calibri"/>
          <w:color w:val="222222"/>
          <w:spacing w:val="4"/>
          <w:sz w:val="28"/>
          <w:szCs w:val="28"/>
        </w:rPr>
      </w:pPr>
      <w:r>
        <w:rPr>
          <w:rFonts w:hint="eastAsia" w:ascii="仿宋" w:hAnsi="仿宋" w:eastAsia="仿宋" w:cs="仿宋"/>
          <w:color w:val="000000"/>
          <w:spacing w:val="4"/>
          <w:sz w:val="28"/>
          <w:szCs w:val="28"/>
          <w:shd w:val="clear" w:color="auto" w:fill="FFFFFF"/>
        </w:rPr>
        <w:t>注：附营业执照副本、资质证书复印件等（需加盖公章）。</w:t>
      </w: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ind w:firstLine="640"/>
        <w:jc w:val="both"/>
        <w:rPr>
          <w:rFonts w:ascii="Calibri" w:hAnsi="Calibri" w:cs="Calibri"/>
          <w:color w:val="222222"/>
          <w:spacing w:val="4"/>
        </w:rPr>
      </w:pPr>
    </w:p>
    <w:p>
      <w:pPr>
        <w:pStyle w:val="3"/>
        <w:widowControl/>
        <w:shd w:val="clear" w:color="auto" w:fill="FFFFFF"/>
        <w:spacing w:beforeAutospacing="0" w:afterAutospacing="0" w:line="360" w:lineRule="auto"/>
        <w:jc w:val="both"/>
        <w:rPr>
          <w:rFonts w:ascii="Microsoft YaHei UI" w:hAnsi="Microsoft YaHei UI" w:eastAsia="Microsoft YaHei UI" w:cs="Microsoft YaHei UI"/>
          <w:color w:val="222222"/>
          <w:spacing w:val="4"/>
          <w:sz w:val="12"/>
          <w:szCs w:val="12"/>
        </w:rPr>
      </w:pPr>
      <w:r>
        <w:rPr>
          <w:rFonts w:hint="eastAsia" w:ascii="宋体" w:hAnsi="宋体" w:eastAsia="宋体" w:cs="宋体"/>
          <w:color w:val="000000"/>
          <w:spacing w:val="4"/>
          <w:sz w:val="32"/>
          <w:szCs w:val="32"/>
          <w:shd w:val="clear" w:color="auto" w:fill="FFFFFF"/>
        </w:rPr>
        <w:t> </w:t>
      </w:r>
    </w:p>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六、拟派本项目工作人员名单</w:t>
      </w:r>
    </w:p>
    <w:tbl>
      <w:tblPr>
        <w:tblStyle w:val="4"/>
        <w:tblW w:w="1005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38"/>
        <w:gridCol w:w="1087"/>
        <w:gridCol w:w="413"/>
        <w:gridCol w:w="895"/>
        <w:gridCol w:w="522"/>
        <w:gridCol w:w="1008"/>
        <w:gridCol w:w="170"/>
        <w:gridCol w:w="66"/>
        <w:gridCol w:w="190"/>
        <w:gridCol w:w="1019"/>
        <w:gridCol w:w="441"/>
        <w:gridCol w:w="1350"/>
        <w:gridCol w:w="1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姓 名</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1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年龄</w:t>
            </w:r>
          </w:p>
        </w:tc>
        <w:tc>
          <w:tcPr>
            <w:tcW w:w="124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性别</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职 称</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1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职务</w:t>
            </w:r>
          </w:p>
        </w:tc>
        <w:tc>
          <w:tcPr>
            <w:tcW w:w="124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学历</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执业资格</w:t>
            </w: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1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lang w:val="en-US" w:eastAsia="zh-CN"/>
              </w:rPr>
              <w:t>证</w:t>
            </w:r>
            <w:r>
              <w:rPr>
                <w:rFonts w:hint="eastAsia" w:ascii="仿宋" w:hAnsi="仿宋" w:eastAsia="仿宋" w:cs="仿宋"/>
                <w:color w:val="000000"/>
                <w:spacing w:val="4"/>
                <w:sz w:val="28"/>
                <w:szCs w:val="28"/>
              </w:rPr>
              <w:t>书号</w:t>
            </w:r>
          </w:p>
        </w:tc>
        <w:tc>
          <w:tcPr>
            <w:tcW w:w="124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拟在本项目任职</w:t>
            </w:r>
          </w:p>
        </w:tc>
        <w:tc>
          <w:tcPr>
            <w:tcW w:w="13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2171" w:hRule="atLeast"/>
        </w:trPr>
        <w:tc>
          <w:tcPr>
            <w:tcW w:w="8599" w:type="dxa"/>
            <w:gridSpan w:val="1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both"/>
              <w:rPr>
                <w:rFonts w:ascii="仿宋" w:hAnsi="仿宋" w:eastAsia="仿宋" w:cs="仿宋"/>
                <w:sz w:val="28"/>
                <w:szCs w:val="28"/>
              </w:rPr>
            </w:pPr>
            <w:r>
              <w:rPr>
                <w:rFonts w:hint="eastAsia" w:ascii="仿宋" w:hAnsi="仿宋" w:eastAsia="仿宋" w:cs="仿宋"/>
                <w:color w:val="000000"/>
                <w:spacing w:val="4"/>
                <w:sz w:val="28"/>
                <w:szCs w:val="28"/>
              </w:rPr>
              <w:t>主要工作经历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2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时  间</w:t>
            </w: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center"/>
              <w:rPr>
                <w:rFonts w:ascii="仿宋" w:hAnsi="仿宋" w:eastAsia="仿宋" w:cs="仿宋"/>
                <w:sz w:val="28"/>
                <w:szCs w:val="28"/>
              </w:rPr>
            </w:pPr>
            <w:r>
              <w:rPr>
                <w:rFonts w:hint="eastAsia" w:ascii="仿宋" w:hAnsi="仿宋" w:eastAsia="仿宋" w:cs="仿宋"/>
                <w:color w:val="000000"/>
                <w:spacing w:val="4"/>
                <w:sz w:val="28"/>
                <w:szCs w:val="28"/>
              </w:rPr>
              <w:t>参加过的类似项目</w:t>
            </w: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担任职务</w:t>
            </w: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sz w:val="28"/>
                <w:szCs w:val="28"/>
              </w:rPr>
            </w:pPr>
            <w:r>
              <w:rPr>
                <w:rFonts w:hint="eastAsia" w:ascii="仿宋" w:hAnsi="仿宋" w:eastAsia="仿宋" w:cs="仿宋"/>
                <w:color w:val="000000"/>
                <w:spacing w:val="4"/>
                <w:sz w:val="28"/>
                <w:szCs w:val="28"/>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457" w:type="dxa"/>
          <w:trHeight w:val="690" w:hRule="atLeast"/>
        </w:trPr>
        <w:tc>
          <w:tcPr>
            <w:tcW w:w="143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925"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44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9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38"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087"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308" w:type="dxa"/>
            <w:gridSpan w:val="2"/>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700" w:type="dxa"/>
            <w:gridSpan w:val="3"/>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256" w:type="dxa"/>
            <w:gridSpan w:val="2"/>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2810" w:type="dxa"/>
            <w:gridSpan w:val="3"/>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c>
          <w:tcPr>
            <w:tcW w:w="1457" w:type="dxa"/>
            <w:tcBorders>
              <w:top w:val="nil"/>
              <w:left w:val="nil"/>
              <w:bottom w:val="nil"/>
              <w:right w:val="nil"/>
            </w:tcBorders>
            <w:shd w:val="clear" w:color="auto" w:fill="FFFFFF"/>
            <w:tcMar>
              <w:top w:w="38" w:type="dxa"/>
              <w:left w:w="75" w:type="dxa"/>
              <w:bottom w:w="38" w:type="dxa"/>
              <w:right w:w="75"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center"/>
        <w:rPr>
          <w:rFonts w:ascii="Calibri" w:hAnsi="Calibri" w:cs="Calibri"/>
          <w:color w:val="222222"/>
          <w:spacing w:val="4"/>
          <w:shd w:val="clear" w:color="auto" w:fill="FFFFFF"/>
        </w:rPr>
        <w:sectPr>
          <w:pgSz w:w="11906" w:h="16838"/>
          <w:pgMar w:top="1440" w:right="1800" w:bottom="1440" w:left="1800" w:header="851" w:footer="992" w:gutter="0"/>
          <w:cols w:space="425" w:num="1"/>
          <w:docGrid w:type="lines" w:linePitch="312" w:charSpace="0"/>
        </w:sectPr>
      </w:pPr>
    </w:p>
    <w:p>
      <w:pPr>
        <w:pStyle w:val="3"/>
        <w:widowControl/>
        <w:numPr>
          <w:ilvl w:val="0"/>
          <w:numId w:val="1"/>
        </w:numPr>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hint="eastAsia" w:ascii="仿宋" w:hAnsi="仿宋" w:eastAsia="仿宋" w:cs="仿宋"/>
          <w:b/>
          <w:bCs/>
          <w:color w:val="222222"/>
          <w:spacing w:val="4"/>
          <w:sz w:val="32"/>
          <w:szCs w:val="32"/>
          <w:shd w:val="clear" w:color="auto" w:fill="FFFFFF"/>
        </w:rPr>
        <w:t>类似项目业绩一览表</w:t>
      </w:r>
      <w:bookmarkStart w:id="0" w:name="_GoBack"/>
      <w:bookmarkEnd w:id="0"/>
    </w:p>
    <w:p>
      <w:pPr>
        <w:pStyle w:val="3"/>
        <w:widowControl/>
        <w:numPr>
          <w:ilvl w:val="255"/>
          <w:numId w:val="0"/>
        </w:numPr>
        <w:shd w:val="clear" w:color="auto" w:fill="FFFFFF"/>
        <w:spacing w:beforeAutospacing="0" w:afterAutospacing="0" w:line="360" w:lineRule="auto"/>
        <w:jc w:val="both"/>
        <w:rPr>
          <w:rFonts w:ascii="仿宋" w:hAnsi="仿宋" w:eastAsia="仿宋" w:cs="仿宋"/>
          <w:b/>
          <w:bCs/>
          <w:color w:val="222222"/>
          <w:spacing w:val="4"/>
          <w:sz w:val="32"/>
          <w:szCs w:val="32"/>
          <w:shd w:val="clear" w:color="auto" w:fill="FFFFFF"/>
        </w:rPr>
      </w:pPr>
    </w:p>
    <w:tbl>
      <w:tblPr>
        <w:tblStyle w:val="4"/>
        <w:tblW w:w="83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63"/>
        <w:gridCol w:w="1752"/>
        <w:gridCol w:w="1756"/>
        <w:gridCol w:w="35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b/>
                <w:bCs/>
                <w:sz w:val="28"/>
                <w:szCs w:val="28"/>
              </w:rPr>
            </w:pPr>
            <w:r>
              <w:rPr>
                <w:rFonts w:hint="eastAsia" w:ascii="仿宋" w:hAnsi="仿宋" w:eastAsia="仿宋" w:cs="仿宋"/>
                <w:b/>
                <w:bCs/>
                <w:color w:val="000000"/>
                <w:spacing w:val="4"/>
                <w:sz w:val="28"/>
                <w:szCs w:val="28"/>
              </w:rPr>
              <w:t>序号</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b/>
                <w:bCs/>
                <w:sz w:val="28"/>
                <w:szCs w:val="28"/>
              </w:rPr>
            </w:pPr>
            <w:r>
              <w:rPr>
                <w:rFonts w:hint="eastAsia" w:ascii="仿宋" w:hAnsi="仿宋" w:eastAsia="仿宋" w:cs="仿宋"/>
                <w:b/>
                <w:bCs/>
                <w:color w:val="000000"/>
                <w:spacing w:val="4"/>
                <w:sz w:val="28"/>
                <w:szCs w:val="28"/>
              </w:rPr>
              <w:t>委托人名称</w:t>
            </w: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b/>
                <w:bCs/>
                <w:sz w:val="28"/>
                <w:szCs w:val="28"/>
              </w:rPr>
            </w:pPr>
            <w:r>
              <w:rPr>
                <w:rFonts w:hint="eastAsia" w:ascii="仿宋" w:hAnsi="仿宋" w:eastAsia="仿宋" w:cs="仿宋"/>
                <w:b/>
                <w:bCs/>
                <w:color w:val="000000"/>
                <w:spacing w:val="4"/>
                <w:sz w:val="28"/>
                <w:szCs w:val="28"/>
              </w:rPr>
              <w:t>项目名称</w:t>
            </w: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ind w:left="0" w:leftChars="0" w:firstLine="0" w:firstLineChars="0"/>
              <w:jc w:val="center"/>
              <w:rPr>
                <w:rFonts w:ascii="仿宋" w:hAnsi="仿宋" w:eastAsia="仿宋" w:cs="仿宋"/>
                <w:b/>
                <w:bCs/>
                <w:sz w:val="28"/>
                <w:szCs w:val="28"/>
              </w:rPr>
            </w:pPr>
            <w:r>
              <w:rPr>
                <w:rFonts w:hint="eastAsia" w:ascii="仿宋" w:hAnsi="仿宋" w:eastAsia="仿宋" w:cs="仿宋"/>
                <w:b/>
                <w:bCs/>
                <w:color w:val="000000"/>
                <w:spacing w:val="4"/>
                <w:sz w:val="28"/>
                <w:szCs w:val="28"/>
              </w:rPr>
              <w:t>项目描述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1</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2</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3</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4</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5</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3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360" w:lineRule="auto"/>
              <w:jc w:val="both"/>
              <w:rPr>
                <w:rFonts w:ascii="仿宋" w:hAnsi="仿宋" w:eastAsia="仿宋" w:cs="仿宋"/>
                <w:sz w:val="28"/>
                <w:szCs w:val="28"/>
              </w:rPr>
            </w:pPr>
            <w:r>
              <w:rPr>
                <w:rFonts w:hint="eastAsia" w:ascii="仿宋" w:hAnsi="仿宋" w:eastAsia="仿宋" w:cs="仿宋"/>
                <w:color w:val="000000"/>
                <w:spacing w:val="4"/>
                <w:sz w:val="28"/>
                <w:szCs w:val="28"/>
              </w:rPr>
              <w:t>…</w:t>
            </w:r>
          </w:p>
        </w:tc>
        <w:tc>
          <w:tcPr>
            <w:tcW w:w="17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175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c>
          <w:tcPr>
            <w:tcW w:w="35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uto"/>
              <w:rPr>
                <w:rFonts w:ascii="仿宋" w:hAnsi="仿宋" w:eastAsia="仿宋" w:cs="仿宋"/>
                <w:color w:val="222222"/>
                <w:spacing w:val="4"/>
                <w:sz w:val="28"/>
                <w:szCs w:val="28"/>
              </w:rPr>
            </w:pPr>
          </w:p>
        </w:tc>
      </w:tr>
    </w:tbl>
    <w:p>
      <w:pPr>
        <w:pStyle w:val="3"/>
        <w:widowControl/>
        <w:shd w:val="clear" w:color="auto" w:fill="FFFFFF"/>
        <w:spacing w:beforeAutospacing="0" w:afterAutospacing="0" w:line="360" w:lineRule="auto"/>
        <w:jc w:val="both"/>
        <w:rPr>
          <w:rFonts w:ascii="仿宋" w:hAnsi="仿宋" w:eastAsia="仿宋" w:cs="仿宋"/>
          <w:color w:val="222222"/>
          <w:spacing w:val="4"/>
          <w:sz w:val="28"/>
          <w:szCs w:val="28"/>
        </w:rPr>
      </w:pPr>
    </w:p>
    <w:p>
      <w:pPr>
        <w:pStyle w:val="3"/>
        <w:widowControl/>
        <w:shd w:val="clear" w:color="auto" w:fill="FFFFFF"/>
        <w:spacing w:beforeAutospacing="0" w:afterAutospacing="0" w:line="360" w:lineRule="auto"/>
        <w:ind w:right="762" w:firstLine="2880"/>
        <w:jc w:val="both"/>
        <w:rPr>
          <w:rFonts w:ascii="仿宋" w:hAnsi="仿宋" w:eastAsia="仿宋" w:cs="仿宋"/>
          <w:color w:val="222222"/>
          <w:spacing w:val="4"/>
          <w:sz w:val="28"/>
          <w:szCs w:val="28"/>
        </w:rPr>
      </w:pPr>
      <w:r>
        <w:rPr>
          <w:rFonts w:hint="eastAsia" w:ascii="仿宋" w:hAnsi="仿宋" w:eastAsia="仿宋" w:cs="仿宋"/>
          <w:color w:val="000000"/>
          <w:spacing w:val="4"/>
          <w:sz w:val="28"/>
          <w:szCs w:val="28"/>
          <w:shd w:val="clear" w:color="auto" w:fill="FFFFFF"/>
        </w:rPr>
        <w:t> </w:t>
      </w:r>
      <w:r>
        <w:rPr>
          <w:rFonts w:ascii="仿宋" w:hAnsi="仿宋" w:eastAsia="仿宋" w:cs="仿宋"/>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lang w:val="en-US" w:eastAsia="zh-CN"/>
        </w:rPr>
        <w:t xml:space="preserve">                 </w:t>
      </w:r>
      <w:r>
        <w:rPr>
          <w:rFonts w:hint="eastAsia" w:ascii="仿宋" w:hAnsi="仿宋" w:eastAsia="仿宋" w:cs="仿宋"/>
          <w:color w:val="000000"/>
          <w:spacing w:val="4"/>
          <w:sz w:val="28"/>
          <w:szCs w:val="28"/>
          <w:shd w:val="clear" w:color="auto" w:fill="FFFFFF"/>
        </w:rPr>
        <w:t>参选人：（盖章）</w:t>
      </w:r>
    </w:p>
    <w:p>
      <w:pPr>
        <w:pStyle w:val="3"/>
        <w:widowControl/>
        <w:shd w:val="clear" w:color="auto" w:fill="FFFFFF"/>
        <w:spacing w:beforeAutospacing="0" w:afterAutospacing="0" w:line="360" w:lineRule="auto"/>
        <w:jc w:val="right"/>
        <w:rPr>
          <w:rFonts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法定代表人或其委托代理人：（签字）</w:t>
      </w:r>
    </w:p>
    <w:p>
      <w:pPr>
        <w:pStyle w:val="3"/>
        <w:widowControl/>
        <w:shd w:val="clear" w:color="auto" w:fill="FFFFFF"/>
        <w:spacing w:beforeAutospacing="0" w:afterAutospacing="0" w:line="360" w:lineRule="auto"/>
        <w:ind w:right="1152"/>
        <w:jc w:val="center"/>
        <w:rPr>
          <w:rFonts w:hint="eastAsia" w:ascii="仿宋" w:hAnsi="仿宋" w:eastAsia="仿宋" w:cs="仿宋"/>
          <w:color w:val="000000"/>
          <w:spacing w:val="4"/>
          <w:sz w:val="28"/>
          <w:szCs w:val="28"/>
          <w:shd w:val="clear" w:color="auto" w:fill="FFFFFF"/>
        </w:rPr>
      </w:pPr>
      <w:r>
        <w:rPr>
          <w:rFonts w:hint="eastAsia" w:ascii="仿宋" w:hAnsi="仿宋" w:eastAsia="仿宋" w:cs="仿宋"/>
          <w:color w:val="000000"/>
          <w:spacing w:val="4"/>
          <w:sz w:val="28"/>
          <w:szCs w:val="28"/>
          <w:shd w:val="clear" w:color="auto" w:fill="FFFFFF"/>
        </w:rPr>
        <w:t>日期：</w:t>
      </w:r>
    </w:p>
    <w:p>
      <w:pPr>
        <w:pStyle w:val="3"/>
        <w:widowControl/>
        <w:shd w:val="clear" w:color="auto" w:fill="FFFFFF"/>
        <w:spacing w:beforeAutospacing="0" w:afterAutospacing="0" w:line="360" w:lineRule="auto"/>
        <w:jc w:val="both"/>
        <w:rPr>
          <w:rFonts w:ascii="Calibri" w:hAnsi="Calibri" w:eastAsia="仿宋" w:cs="Calibri"/>
          <w:color w:val="000000"/>
          <w:spacing w:val="4"/>
          <w:sz w:val="28"/>
          <w:szCs w:val="28"/>
          <w:shd w:val="clear" w:color="auto" w:fill="FFFFFF"/>
        </w:rPr>
      </w:pP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r>
        <w:rPr>
          <w:rFonts w:hint="eastAsia" w:ascii="仿宋" w:hAnsi="仿宋" w:eastAsia="仿宋" w:cs="仿宋"/>
          <w:color w:val="000000"/>
          <w:spacing w:val="4"/>
          <w:sz w:val="28"/>
          <w:szCs w:val="28"/>
          <w:shd w:val="clear" w:color="auto" w:fill="FFFFFF"/>
        </w:rPr>
        <w:t xml:space="preserve"> </w:t>
      </w:r>
      <w:r>
        <w:rPr>
          <w:rFonts w:ascii="Calibri" w:hAnsi="Calibri" w:eastAsia="仿宋" w:cs="Calibri"/>
          <w:color w:val="000000"/>
          <w:spacing w:val="4"/>
          <w:sz w:val="28"/>
          <w:szCs w:val="28"/>
          <w:shd w:val="clear" w:color="auto" w:fill="FFFFFF"/>
        </w:rPr>
        <w:t> </w:t>
      </w:r>
    </w:p>
    <w:p>
      <w:pPr>
        <w:pStyle w:val="3"/>
        <w:widowControl/>
        <w:numPr>
          <w:ilvl w:val="0"/>
          <w:numId w:val="1"/>
        </w:numPr>
        <w:shd w:val="clear" w:color="auto" w:fill="FFFFFF"/>
        <w:spacing w:beforeAutospacing="0" w:afterAutospacing="0" w:line="360" w:lineRule="auto"/>
        <w:jc w:val="center"/>
        <w:rPr>
          <w:rFonts w:ascii="仿宋" w:hAnsi="仿宋" w:eastAsia="仿宋" w:cs="仿宋"/>
          <w:b/>
          <w:bCs/>
          <w:color w:val="222222"/>
          <w:spacing w:val="4"/>
          <w:sz w:val="32"/>
          <w:szCs w:val="32"/>
          <w:shd w:val="clear" w:color="auto" w:fill="FFFFFF"/>
        </w:rPr>
      </w:pPr>
      <w:r>
        <w:rPr>
          <w:rFonts w:ascii="Calibri" w:hAnsi="Calibri" w:eastAsia="仿宋" w:cs="Calibri"/>
          <w:color w:val="000000"/>
          <w:spacing w:val="4"/>
          <w:sz w:val="28"/>
          <w:szCs w:val="28"/>
          <w:shd w:val="clear" w:color="auto" w:fill="FFFFFF"/>
        </w:rPr>
        <w:br w:type="page"/>
      </w:r>
      <w:r>
        <w:rPr>
          <w:rFonts w:hint="eastAsia" w:ascii="仿宋" w:hAnsi="仿宋" w:eastAsia="仿宋" w:cs="仿宋"/>
          <w:b/>
          <w:bCs/>
          <w:color w:val="222222"/>
          <w:spacing w:val="4"/>
          <w:kern w:val="0"/>
          <w:sz w:val="32"/>
          <w:szCs w:val="32"/>
          <w:shd w:val="clear" w:color="auto" w:fill="FFFFFF"/>
          <w:lang w:val="en-US" w:eastAsia="zh-CN" w:bidi="ar-SA"/>
        </w:rPr>
        <w:t>报价方案</w:t>
      </w:r>
    </w:p>
    <w:p>
      <w:pPr>
        <w:pStyle w:val="3"/>
        <w:widowControl/>
        <w:shd w:val="clear" w:color="auto" w:fill="FFFFFF"/>
        <w:spacing w:beforeAutospacing="0" w:afterAutospacing="0" w:line="360" w:lineRule="auto"/>
        <w:rPr>
          <w:rFonts w:hint="eastAsia" w:ascii="仿宋" w:hAnsi="仿宋" w:eastAsia="仿宋" w:cs="仿宋"/>
          <w:b/>
          <w:bCs/>
          <w:color w:val="222222"/>
          <w:spacing w:val="4"/>
          <w:sz w:val="32"/>
          <w:szCs w:val="32"/>
          <w:shd w:val="clear" w:color="auto" w:fill="FFFFFF"/>
        </w:rPr>
      </w:pPr>
    </w:p>
    <w:tbl>
      <w:tblPr>
        <w:tblStyle w:val="5"/>
        <w:tblpPr w:leftFromText="180" w:rightFromText="180" w:vertAnchor="text" w:tblpXSpec="center" w:tblpY="1"/>
        <w:tblOverlap w:val="never"/>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875"/>
        <w:gridCol w:w="1417"/>
        <w:gridCol w:w="1430"/>
        <w:gridCol w:w="126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48" w:type="dxa"/>
            <w:vAlign w:val="center"/>
          </w:tcPr>
          <w:p>
            <w:pPr>
              <w:pStyle w:val="3"/>
              <w:widowControl/>
              <w:spacing w:beforeAutospacing="0" w:afterAutospacing="0" w:line="360" w:lineRule="auto"/>
              <w:ind w:left="0" w:leftChars="0" w:firstLine="0" w:firstLineChars="0"/>
              <w:jc w:val="center"/>
              <w:rPr>
                <w:rFonts w:hint="eastAsia"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序号</w:t>
            </w:r>
          </w:p>
        </w:tc>
        <w:tc>
          <w:tcPr>
            <w:tcW w:w="2875" w:type="dxa"/>
            <w:vAlign w:val="center"/>
          </w:tcPr>
          <w:p>
            <w:pPr>
              <w:pStyle w:val="3"/>
              <w:widowControl/>
              <w:spacing w:beforeAutospacing="0" w:afterAutospacing="0" w:line="360" w:lineRule="auto"/>
              <w:jc w:val="center"/>
              <w:rPr>
                <w:rFonts w:hint="eastAsia"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服务内容</w:t>
            </w:r>
          </w:p>
        </w:tc>
        <w:tc>
          <w:tcPr>
            <w:tcW w:w="1417" w:type="dxa"/>
            <w:vAlign w:val="center"/>
          </w:tcPr>
          <w:p>
            <w:pPr>
              <w:pStyle w:val="3"/>
              <w:widowControl/>
              <w:spacing w:beforeAutospacing="0" w:afterAutospacing="0" w:line="360" w:lineRule="auto"/>
              <w:ind w:left="0" w:leftChars="0" w:firstLine="0" w:firstLineChars="0"/>
              <w:jc w:val="center"/>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最高限价</w:t>
            </w:r>
          </w:p>
        </w:tc>
        <w:tc>
          <w:tcPr>
            <w:tcW w:w="1430" w:type="dxa"/>
            <w:vAlign w:val="center"/>
          </w:tcPr>
          <w:p>
            <w:pPr>
              <w:pStyle w:val="3"/>
              <w:widowControl/>
              <w:spacing w:beforeAutospacing="0" w:afterAutospacing="0" w:line="360" w:lineRule="auto"/>
              <w:ind w:left="0" w:leftChars="0" w:firstLine="0" w:firstLineChars="0"/>
              <w:jc w:val="center"/>
              <w:rPr>
                <w:rFonts w:hint="eastAsia"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报价金额</w:t>
            </w:r>
          </w:p>
        </w:tc>
        <w:tc>
          <w:tcPr>
            <w:tcW w:w="1263" w:type="dxa"/>
            <w:vAlign w:val="center"/>
          </w:tcPr>
          <w:p>
            <w:pPr>
              <w:pStyle w:val="3"/>
              <w:widowControl/>
              <w:spacing w:beforeAutospacing="0" w:afterAutospacing="0" w:line="360" w:lineRule="auto"/>
              <w:ind w:left="0" w:leftChars="0" w:firstLine="0" w:firstLineChars="0"/>
              <w:jc w:val="center"/>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是否接受协商</w:t>
            </w:r>
          </w:p>
        </w:tc>
        <w:tc>
          <w:tcPr>
            <w:tcW w:w="1369" w:type="dxa"/>
            <w:vAlign w:val="center"/>
          </w:tcPr>
          <w:p>
            <w:pPr>
              <w:pStyle w:val="3"/>
              <w:widowControl/>
              <w:spacing w:beforeAutospacing="0" w:afterAutospacing="0" w:line="360" w:lineRule="auto"/>
              <w:ind w:left="0" w:leftChars="0" w:firstLine="0" w:firstLineChars="0"/>
              <w:jc w:val="center"/>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协商最大折扣率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48" w:type="dxa"/>
            <w:vAlign w:val="center"/>
          </w:tcPr>
          <w:p>
            <w:pPr>
              <w:pStyle w:val="3"/>
              <w:widowControl/>
              <w:spacing w:beforeAutospacing="0" w:afterAutospacing="0" w:line="360" w:lineRule="auto"/>
              <w:ind w:left="0" w:leftChars="0" w:firstLine="0" w:firstLineChars="0"/>
              <w:jc w:val="center"/>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1</w:t>
            </w:r>
          </w:p>
        </w:tc>
        <w:tc>
          <w:tcPr>
            <w:tcW w:w="2875" w:type="dxa"/>
            <w:vAlign w:val="center"/>
          </w:tcPr>
          <w:p>
            <w:pPr>
              <w:pStyle w:val="3"/>
              <w:widowControl/>
              <w:spacing w:beforeAutospacing="0" w:afterAutospacing="0" w:line="360" w:lineRule="auto"/>
              <w:ind w:left="0" w:leftChars="0" w:firstLine="0" w:firstLineChars="0"/>
              <w:jc w:val="both"/>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对</w:t>
            </w:r>
            <w:r>
              <w:rPr>
                <w:rFonts w:hint="eastAsia" w:ascii="仿宋" w:hAnsi="仿宋" w:eastAsia="仿宋" w:cs="仿宋_GB2312"/>
                <w:color w:val="222222"/>
                <w:spacing w:val="4"/>
                <w:shd w:val="clear" w:color="auto" w:fill="FFFFFF"/>
              </w:rPr>
              <w:t>佛山三盛公司进行破产专项审计</w:t>
            </w:r>
          </w:p>
        </w:tc>
        <w:tc>
          <w:tcPr>
            <w:tcW w:w="1417" w:type="dxa"/>
            <w:vAlign w:val="center"/>
          </w:tcPr>
          <w:p>
            <w:pPr>
              <w:pStyle w:val="3"/>
              <w:widowControl/>
              <w:spacing w:beforeAutospacing="0" w:afterAutospacing="0" w:line="360" w:lineRule="auto"/>
              <w:ind w:left="0" w:leftChars="0" w:firstLine="0" w:firstLineChars="0"/>
              <w:jc w:val="left"/>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lang w:val="en-US" w:eastAsia="zh-CN"/>
              </w:rPr>
              <w:t>人民币</w:t>
            </w:r>
            <w:r>
              <w:rPr>
                <w:rFonts w:hint="eastAsia" w:ascii="仿宋" w:hAnsi="仿宋" w:eastAsia="仿宋" w:cs="仿宋"/>
                <w:color w:val="222222"/>
                <w:spacing w:val="4"/>
                <w:shd w:val="clear" w:color="auto" w:fill="FFFFFF"/>
              </w:rPr>
              <w:t>5</w:t>
            </w:r>
            <w:r>
              <w:rPr>
                <w:rFonts w:ascii="仿宋" w:hAnsi="仿宋" w:eastAsia="仿宋" w:cs="仿宋"/>
                <w:color w:val="222222"/>
                <w:spacing w:val="4"/>
                <w:shd w:val="clear" w:color="auto" w:fill="FFFFFF"/>
              </w:rPr>
              <w:t>0</w:t>
            </w:r>
            <w:r>
              <w:rPr>
                <w:rFonts w:hint="eastAsia" w:ascii="仿宋" w:hAnsi="仿宋" w:eastAsia="仿宋" w:cs="仿宋"/>
                <w:color w:val="222222"/>
                <w:spacing w:val="4"/>
                <w:shd w:val="clear" w:color="auto" w:fill="FFFFFF"/>
              </w:rPr>
              <w:t>万元</w:t>
            </w:r>
          </w:p>
        </w:tc>
        <w:tc>
          <w:tcPr>
            <w:tcW w:w="1430"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c>
          <w:tcPr>
            <w:tcW w:w="1263"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c>
          <w:tcPr>
            <w:tcW w:w="1369"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48" w:type="dxa"/>
            <w:vAlign w:val="center"/>
          </w:tcPr>
          <w:p>
            <w:pPr>
              <w:pStyle w:val="3"/>
              <w:widowControl/>
              <w:spacing w:beforeAutospacing="0" w:afterAutospacing="0" w:line="360" w:lineRule="auto"/>
              <w:ind w:left="0" w:leftChars="0" w:firstLine="0" w:firstLineChars="0"/>
              <w:jc w:val="center"/>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2</w:t>
            </w:r>
          </w:p>
        </w:tc>
        <w:tc>
          <w:tcPr>
            <w:tcW w:w="2875" w:type="dxa"/>
            <w:vAlign w:val="center"/>
          </w:tcPr>
          <w:p>
            <w:pPr>
              <w:pStyle w:val="3"/>
              <w:widowControl/>
              <w:spacing w:beforeAutospacing="0" w:afterAutospacing="0" w:line="360" w:lineRule="auto"/>
              <w:ind w:left="0" w:leftChars="0" w:firstLine="0" w:firstLineChars="0"/>
              <w:jc w:val="both"/>
              <w:rPr>
                <w:rFonts w:hint="eastAsia"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对佛山三盛公司与关联公司是否构成关联实质合并进行尽职调查并出具报告</w:t>
            </w:r>
          </w:p>
        </w:tc>
        <w:tc>
          <w:tcPr>
            <w:tcW w:w="1417" w:type="dxa"/>
            <w:vAlign w:val="center"/>
          </w:tcPr>
          <w:p>
            <w:pPr>
              <w:pStyle w:val="3"/>
              <w:widowControl/>
              <w:spacing w:beforeAutospacing="0" w:afterAutospacing="0" w:line="360" w:lineRule="auto"/>
              <w:ind w:left="0" w:leftChars="0" w:firstLine="0" w:firstLineChars="0"/>
              <w:jc w:val="both"/>
              <w:rPr>
                <w:rFonts w:ascii="仿宋" w:hAnsi="仿宋" w:eastAsia="仿宋" w:cs="仿宋"/>
                <w:color w:val="222222"/>
                <w:spacing w:val="4"/>
                <w:shd w:val="clear" w:color="auto" w:fill="FFFFFF"/>
              </w:rPr>
            </w:pPr>
            <w:r>
              <w:rPr>
                <w:rFonts w:hint="eastAsia" w:ascii="仿宋" w:hAnsi="仿宋" w:eastAsia="仿宋" w:cs="仿宋"/>
                <w:color w:val="222222"/>
                <w:spacing w:val="4"/>
                <w:shd w:val="clear" w:color="auto" w:fill="FFFFFF"/>
              </w:rPr>
              <w:t>人民</w:t>
            </w:r>
            <w:r>
              <w:rPr>
                <w:rFonts w:hint="eastAsia" w:ascii="仿宋" w:hAnsi="仿宋" w:eastAsia="仿宋" w:cs="仿宋"/>
                <w:color w:val="222222"/>
                <w:spacing w:val="4"/>
                <w:shd w:val="clear" w:color="auto" w:fill="FFFFFF"/>
                <w:lang w:val="en-US" w:eastAsia="zh-CN"/>
              </w:rPr>
              <w:t>币10</w:t>
            </w:r>
            <w:r>
              <w:rPr>
                <w:rFonts w:hint="eastAsia" w:ascii="仿宋" w:hAnsi="仿宋" w:eastAsia="仿宋" w:cs="仿宋"/>
                <w:color w:val="222222"/>
                <w:spacing w:val="4"/>
                <w:shd w:val="clear" w:color="auto" w:fill="FFFFFF"/>
              </w:rPr>
              <w:t>万元</w:t>
            </w:r>
          </w:p>
        </w:tc>
        <w:tc>
          <w:tcPr>
            <w:tcW w:w="1430"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c>
          <w:tcPr>
            <w:tcW w:w="1263"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c>
          <w:tcPr>
            <w:tcW w:w="1369" w:type="dxa"/>
            <w:vAlign w:val="center"/>
          </w:tcPr>
          <w:p>
            <w:pPr>
              <w:pStyle w:val="3"/>
              <w:widowControl/>
              <w:spacing w:beforeAutospacing="0" w:afterAutospacing="0" w:line="360" w:lineRule="auto"/>
              <w:jc w:val="center"/>
              <w:rPr>
                <w:rFonts w:ascii="仿宋" w:hAnsi="仿宋" w:eastAsia="仿宋" w:cs="仿宋"/>
                <w:color w:val="222222"/>
                <w:spacing w:val="4"/>
                <w:shd w:val="clear" w:color="auto" w:fill="FFFFFF"/>
              </w:rPr>
            </w:pPr>
          </w:p>
        </w:tc>
      </w:tr>
    </w:tbl>
    <w:p>
      <w:pPr>
        <w:pStyle w:val="3"/>
        <w:widowControl/>
        <w:shd w:val="clear" w:color="auto" w:fill="FFFFFF"/>
        <w:spacing w:beforeAutospacing="0" w:afterAutospacing="0" w:line="360" w:lineRule="auto"/>
        <w:jc w:val="center"/>
        <w:rPr>
          <w:rFonts w:ascii="仿宋" w:hAnsi="仿宋" w:eastAsia="仿宋" w:cs="仿宋"/>
          <w:color w:val="222222"/>
          <w:spacing w:val="4"/>
          <w:shd w:val="clear" w:color="auto" w:fill="FFFFFF"/>
        </w:rPr>
      </w:pPr>
    </w:p>
    <w:p>
      <w:pPr>
        <w:pStyle w:val="3"/>
        <w:widowControl/>
        <w:shd w:val="clear" w:color="auto" w:fill="FFFFFF"/>
        <w:spacing w:beforeAutospacing="0" w:afterAutospacing="0" w:line="360" w:lineRule="auto"/>
        <w:rPr>
          <w:rFonts w:hint="eastAsia" w:ascii="仿宋" w:hAnsi="仿宋" w:eastAsia="仿宋" w:cs="仿宋"/>
          <w:b/>
          <w:bCs/>
          <w:color w:val="222222"/>
          <w:spacing w:val="4"/>
          <w:shd w:val="clear" w:color="auto" w:fill="FFFFFF"/>
        </w:rPr>
      </w:pPr>
    </w:p>
    <w:p>
      <w:pPr>
        <w:pStyle w:val="3"/>
        <w:widowControl/>
        <w:shd w:val="clear" w:color="auto" w:fill="FFFFFF"/>
        <w:spacing w:beforeAutospacing="0" w:afterAutospacing="0" w:line="360" w:lineRule="auto"/>
        <w:jc w:val="both"/>
        <w:rPr>
          <w:rFonts w:ascii="仿宋" w:hAnsi="仿宋" w:eastAsia="仿宋" w:cs="仿宋"/>
          <w:b/>
          <w:bCs/>
          <w:color w:val="222222"/>
          <w:spacing w:val="4"/>
          <w:sz w:val="32"/>
          <w:szCs w:val="32"/>
          <w:shd w:val="clear" w:color="auto" w:fill="FFFFFF"/>
        </w:rPr>
      </w:pPr>
    </w:p>
    <w:p>
      <w:pPr>
        <w:pStyle w:val="3"/>
        <w:widowControl/>
        <w:shd w:val="clear" w:color="auto" w:fill="FFFFFF"/>
        <w:spacing w:beforeAutospacing="0" w:afterAutospacing="0" w:line="360" w:lineRule="auto"/>
        <w:ind w:firstLine="560"/>
        <w:jc w:val="right"/>
        <w:rPr>
          <w:rFonts w:hint="eastAsia"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 xml:space="preserve">                </w:t>
      </w:r>
      <w:r>
        <w:rPr>
          <w:rFonts w:hint="eastAsia" w:ascii="仿宋_GB2312" w:hAnsi="Calibri" w:eastAsia="仿宋_GB2312" w:cs="仿宋_GB2312"/>
          <w:color w:val="000000"/>
          <w:spacing w:val="4"/>
          <w:sz w:val="28"/>
          <w:szCs w:val="28"/>
          <w:shd w:val="clear" w:color="auto" w:fill="FFFFFF"/>
        </w:rPr>
        <w:t xml:space="preserve">    </w:t>
      </w:r>
      <w:r>
        <w:rPr>
          <w:rFonts w:ascii="仿宋_GB2312" w:hAnsi="Calibri" w:eastAsia="仿宋_GB2312" w:cs="仿宋_GB2312"/>
          <w:color w:val="000000"/>
          <w:spacing w:val="4"/>
          <w:sz w:val="28"/>
          <w:szCs w:val="28"/>
          <w:shd w:val="clear" w:color="auto" w:fill="FFFFFF"/>
        </w:rPr>
        <w:t xml:space="preserve">   </w:t>
      </w:r>
      <w:r>
        <w:rPr>
          <w:rFonts w:hint="eastAsia" w:ascii="仿宋" w:hAnsi="仿宋" w:eastAsia="仿宋" w:cs="仿宋"/>
          <w:color w:val="000000"/>
          <w:spacing w:val="4"/>
          <w:sz w:val="28"/>
          <w:szCs w:val="28"/>
          <w:shd w:val="clear" w:color="auto" w:fill="FFFFFF"/>
        </w:rPr>
        <w:t>报名机构</w:t>
      </w:r>
      <w:r>
        <w:rPr>
          <w:rFonts w:ascii="仿宋_GB2312" w:hAnsi="Calibri" w:eastAsia="仿宋_GB2312" w:cs="仿宋_GB2312"/>
          <w:color w:val="000000"/>
          <w:spacing w:val="4"/>
          <w:sz w:val="28"/>
          <w:szCs w:val="28"/>
          <w:shd w:val="clear" w:color="auto" w:fill="FFFFFF"/>
        </w:rPr>
        <w:t>（盖公章）：</w:t>
      </w:r>
    </w:p>
    <w:p>
      <w:pPr>
        <w:pStyle w:val="3"/>
        <w:widowControl/>
        <w:shd w:val="clear" w:color="auto" w:fill="FFFFFF"/>
        <w:spacing w:beforeAutospacing="0" w:afterAutospacing="0" w:line="360" w:lineRule="auto"/>
        <w:ind w:right="1728" w:firstLine="640"/>
        <w:jc w:val="right"/>
        <w:rPr>
          <w:rFonts w:ascii="Calibri" w:hAnsi="Calibri" w:cs="Calibri"/>
          <w:color w:val="222222"/>
          <w:spacing w:val="4"/>
          <w:sz w:val="28"/>
          <w:szCs w:val="28"/>
        </w:rPr>
      </w:pPr>
      <w:r>
        <w:rPr>
          <w:rFonts w:ascii="仿宋_GB2312" w:hAnsi="Calibri" w:eastAsia="仿宋_GB2312" w:cs="仿宋_GB2312"/>
          <w:color w:val="000000"/>
          <w:spacing w:val="4"/>
          <w:sz w:val="28"/>
          <w:szCs w:val="28"/>
          <w:shd w:val="clear" w:color="auto" w:fill="FFFFFF"/>
        </w:rPr>
        <w:t>日</w:t>
      </w:r>
      <w:r>
        <w:rPr>
          <w:rFonts w:ascii="Times New Roman" w:hAnsi="Times New Roman"/>
          <w:color w:val="000000"/>
          <w:spacing w:val="4"/>
          <w:sz w:val="28"/>
          <w:szCs w:val="28"/>
          <w:shd w:val="clear" w:color="auto" w:fill="FFFFFF"/>
        </w:rPr>
        <w:t>  </w:t>
      </w:r>
      <w:r>
        <w:rPr>
          <w:rFonts w:ascii="仿宋_GB2312" w:hAnsi="Calibri" w:eastAsia="仿宋_GB2312" w:cs="仿宋_GB2312"/>
          <w:color w:val="000000"/>
          <w:spacing w:val="4"/>
          <w:sz w:val="28"/>
          <w:szCs w:val="28"/>
          <w:shd w:val="clear" w:color="auto" w:fill="FFFFFF"/>
        </w:rPr>
        <w:t>期：</w:t>
      </w:r>
      <w:r>
        <w:rPr>
          <w:rFonts w:ascii="Times New Roman" w:hAnsi="Times New Roman"/>
          <w:color w:val="000000"/>
          <w:spacing w:val="4"/>
          <w:sz w:val="28"/>
          <w:szCs w:val="28"/>
          <w:shd w:val="clear" w:color="auto" w:fill="FFFFFF"/>
        </w:rPr>
        <w:t>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BBB75"/>
    <w:multiLevelType w:val="singleLevel"/>
    <w:tmpl w:val="E9BBBB7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FEB6611"/>
    <w:rsid w:val="14AC7298"/>
    <w:rsid w:val="17B42B60"/>
    <w:rsid w:val="37EE7606"/>
    <w:rsid w:val="454D4212"/>
    <w:rsid w:val="729F40E7"/>
    <w:rsid w:val="7572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2022-04-15T02:42:00Z</dcterms:created>
  <dc:creator>Jasmine-yueyue</dc:creator>
  <cp:lastModifiedBy>Jasmine-yueyue</cp:lastModifiedBy>
  <cp:lastPrinted>2022-04-15T02:44:00Z</cp:lastPrinted>
  <dcterms:modified xsi:type="dcterms:W3CDTF">2022-05-23T06:08:09Z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02C4966606CC4C079D2BA24D32BDDDA3</vt:lpwstr>
  </property>
</Properties>
</file>